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2587"/>
        <w:gridCol w:w="1795"/>
      </w:tblGrid>
      <w:tr w:rsidR="00682D2C" w:rsidRPr="00F45CAD">
        <w:trPr>
          <w:trHeight w:val="284"/>
        </w:trPr>
        <w:tc>
          <w:tcPr>
            <w:tcW w:w="5541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682D2C" w:rsidP="002D4CA7">
            <w:bookmarkStart w:id="0" w:name="_GoBack"/>
            <w:bookmarkEnd w:id="0"/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682D2C" w:rsidP="002D4CA7"/>
        </w:tc>
      </w:tr>
      <w:tr w:rsidR="00682D2C" w:rsidRPr="00F45CAD">
        <w:trPr>
          <w:trHeight w:val="284"/>
        </w:trPr>
        <w:tc>
          <w:tcPr>
            <w:tcW w:w="5541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8C67EB" w:rsidP="002D4CA7">
            <w:r>
              <w:t xml:space="preserve">Bewerber / </w:t>
            </w:r>
            <w:r w:rsidR="00B95B8E">
              <w:t>Bieter</w:t>
            </w:r>
            <w:r w:rsidR="000E7C05">
              <w:t xml:space="preserve">   </w:t>
            </w:r>
            <w:r w:rsidR="000E7C05"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E7C05">
              <w:rPr>
                <w:rFonts w:cs="Arial"/>
                <w:szCs w:val="20"/>
              </w:rPr>
              <w:instrText xml:space="preserve"> FORMTEXT </w:instrText>
            </w:r>
            <w:r w:rsidR="000E7C05">
              <w:rPr>
                <w:rFonts w:cs="Arial"/>
                <w:szCs w:val="20"/>
              </w:rPr>
            </w:r>
            <w:r w:rsidR="000E7C05">
              <w:rPr>
                <w:rFonts w:cs="Arial"/>
                <w:szCs w:val="20"/>
              </w:rPr>
              <w:fldChar w:fldCharType="separate"/>
            </w:r>
            <w:r w:rsidR="000E7C05">
              <w:rPr>
                <w:rFonts w:cs="Arial"/>
                <w:noProof/>
                <w:szCs w:val="20"/>
              </w:rPr>
              <w:t> </w:t>
            </w:r>
            <w:r w:rsidR="000E7C05">
              <w:rPr>
                <w:rFonts w:cs="Arial"/>
                <w:noProof/>
                <w:szCs w:val="20"/>
              </w:rPr>
              <w:t> </w:t>
            </w:r>
            <w:r w:rsidR="000E7C05">
              <w:rPr>
                <w:rFonts w:cs="Arial"/>
                <w:noProof/>
                <w:szCs w:val="20"/>
              </w:rPr>
              <w:t> </w:t>
            </w:r>
            <w:r w:rsidR="000E7C05">
              <w:rPr>
                <w:rFonts w:cs="Arial"/>
                <w:noProof/>
                <w:szCs w:val="20"/>
              </w:rPr>
              <w:t> </w:t>
            </w:r>
            <w:r w:rsidR="000E7C05">
              <w:rPr>
                <w:rFonts w:cs="Arial"/>
                <w:noProof/>
                <w:szCs w:val="20"/>
              </w:rPr>
              <w:t> </w:t>
            </w:r>
            <w:r w:rsidR="000E7C0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682D2C" w:rsidP="002D4CA7">
            <w:r w:rsidRPr="00F45CAD">
              <w:t>Vergabenummer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682D2C" w:rsidP="002D4CA7">
            <w:r w:rsidRPr="00F45CAD">
              <w:t>Datum</w:t>
            </w:r>
          </w:p>
        </w:tc>
      </w:tr>
      <w:tr w:rsidR="00682D2C" w:rsidRPr="00F45CAD">
        <w:trPr>
          <w:trHeight w:val="284"/>
        </w:trPr>
        <w:tc>
          <w:tcPr>
            <w:tcW w:w="5541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0E7C05" w:rsidP="002D4CA7"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0E7C05" w:rsidP="002D4CA7"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0E7C05" w:rsidP="002D4CA7"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682D2C" w:rsidRPr="00F45CAD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3570FF" w:rsidP="002D4CA7">
            <w:r>
              <w:t>M</w:t>
            </w:r>
            <w:r w:rsidR="00682D2C" w:rsidRPr="00F45CAD">
              <w:t>aßnahme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682D2C" w:rsidP="002D4CA7"/>
        </w:tc>
      </w:tr>
      <w:tr w:rsidR="00682D2C" w:rsidRPr="00F45CAD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0E7C05" w:rsidP="002D4CA7"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682D2C" w:rsidRPr="00F45CAD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0E7C05" w:rsidP="002D4CA7"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682D2C" w:rsidRPr="00F45CAD" w:rsidTr="000E7C05">
        <w:trPr>
          <w:trHeight w:val="283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715757" w:rsidP="002D4CA7">
            <w:r>
              <w:t>Leistung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682D2C" w:rsidP="002D4CA7"/>
        </w:tc>
      </w:tr>
      <w:tr w:rsidR="00682D2C" w:rsidRPr="00F45CAD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682D2C" w:rsidRPr="00F45CAD" w:rsidRDefault="000E7C05" w:rsidP="002D4CA7"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682D2C" w:rsidRDefault="00682D2C" w:rsidP="00682D2C"/>
    <w:p w:rsidR="00886609" w:rsidRDefault="00886609" w:rsidP="00886609">
      <w:pPr>
        <w:pStyle w:val="Oben"/>
      </w:pPr>
      <w:r w:rsidRPr="00880E78">
        <w:t xml:space="preserve">Ergänzung des </w:t>
      </w:r>
      <w:r>
        <w:t xml:space="preserve">Teilnahmeantrages / </w:t>
      </w:r>
      <w:r w:rsidRPr="00880E78">
        <w:t>Angebotsschreibens</w:t>
      </w:r>
    </w:p>
    <w:p w:rsidR="00886609" w:rsidRPr="00F45CAD" w:rsidRDefault="00886609" w:rsidP="00682D2C"/>
    <w:p w:rsidR="00480F4C" w:rsidRPr="00480F4C" w:rsidRDefault="00886609" w:rsidP="00886609">
      <w:pPr>
        <w:pStyle w:val="Oben"/>
        <w:rPr>
          <w:sz w:val="24"/>
        </w:rPr>
      </w:pPr>
      <w:r w:rsidRPr="00886609">
        <w:rPr>
          <w:sz w:val="24"/>
        </w:rPr>
        <w:t>1.</w:t>
      </w:r>
      <w:r>
        <w:rPr>
          <w:sz w:val="24"/>
        </w:rPr>
        <w:t xml:space="preserve"> </w:t>
      </w:r>
      <w:r w:rsidR="00480F4C" w:rsidRPr="00480F4C">
        <w:rPr>
          <w:sz w:val="24"/>
        </w:rPr>
        <w:t>Verzeichnis der Leistungen</w:t>
      </w:r>
      <w:r w:rsidR="00314C4B">
        <w:rPr>
          <w:sz w:val="24"/>
        </w:rPr>
        <w:t xml:space="preserve"> von Unterauftragnehmern</w:t>
      </w:r>
      <w:r w:rsidR="00480F4C" w:rsidRPr="00480F4C">
        <w:rPr>
          <w:sz w:val="24"/>
        </w:rPr>
        <w:t xml:space="preserve"> </w:t>
      </w:r>
      <w:r w:rsidR="00314C4B">
        <w:rPr>
          <w:sz w:val="24"/>
        </w:rPr>
        <w:t xml:space="preserve">bzw. </w:t>
      </w:r>
      <w:r w:rsidR="00480F4C" w:rsidRPr="00480F4C">
        <w:rPr>
          <w:sz w:val="24"/>
        </w:rPr>
        <w:t>anderer Unternehmen</w:t>
      </w:r>
      <w:r>
        <w:rPr>
          <w:sz w:val="24"/>
        </w:rPr>
        <w:t xml:space="preserve"> im Hinblick auf die technische oder berufliche Leistungsfähigkeit</w:t>
      </w:r>
    </w:p>
    <w:p w:rsidR="009A58B1" w:rsidRDefault="009A58B1" w:rsidP="009A58B1"/>
    <w:p w:rsidR="009A58B1" w:rsidRDefault="009A58B1" w:rsidP="009A58B1">
      <w:r w:rsidRPr="000E0E8F">
        <w:t xml:space="preserve">Zur Ausführung der im </w:t>
      </w:r>
      <w:r w:rsidR="00791EA3">
        <w:t>Teilnahmeantrag/</w:t>
      </w:r>
      <w:r w:rsidRPr="000E0E8F">
        <w:t>Angebot enthaltenen Leistungen benenne</w:t>
      </w:r>
      <w:r w:rsidR="00BD2ACD">
        <w:t>(n)</w:t>
      </w:r>
      <w:r w:rsidRPr="000E0E8F">
        <w:t xml:space="preserve"> ich</w:t>
      </w:r>
      <w:r w:rsidR="00BD2ACD">
        <w:t>/wir</w:t>
      </w:r>
      <w:r w:rsidRPr="000E0E8F">
        <w:t xml:space="preserve"> Art</w:t>
      </w:r>
      <w:r>
        <w:t xml:space="preserve"> und Umfang der </w:t>
      </w:r>
      <w:r w:rsidRPr="000E0E8F">
        <w:t>Teilleistungen</w:t>
      </w:r>
      <w:r w:rsidR="00480F4C">
        <w:t xml:space="preserve">, für die ich mich/wir uns </w:t>
      </w:r>
      <w:r w:rsidR="00BD2ACD">
        <w:t xml:space="preserve">der Kapazitäten </w:t>
      </w:r>
      <w:r>
        <w:t>anderer Unternehmen bedienen werde(n).</w:t>
      </w:r>
      <w:r w:rsidR="008C67EB">
        <w:t xml:space="preserve"> </w:t>
      </w:r>
    </w:p>
    <w:p w:rsidR="008C67EB" w:rsidRDefault="008C67EB" w:rsidP="008C67EB">
      <w:r>
        <w:t>*</w:t>
      </w:r>
      <w:r w:rsidRPr="008C67EB">
        <w:rPr>
          <w:b/>
          <w:vertAlign w:val="superscript"/>
        </w:rPr>
        <w:sym w:font="Symbol" w:char="F029"/>
      </w:r>
      <w:r w:rsidRPr="008C67EB">
        <w:rPr>
          <w:b/>
        </w:rPr>
        <w:t xml:space="preserve"> </w:t>
      </w:r>
      <w:r w:rsidRPr="008C67EB">
        <w:t>Sofern</w:t>
      </w:r>
      <w:r w:rsidR="00985ABB" w:rsidRPr="00985ABB">
        <w:t xml:space="preserve"> </w:t>
      </w:r>
      <w:r w:rsidR="00985ABB" w:rsidRPr="008C67EB">
        <w:t>der Bieter</w:t>
      </w:r>
      <w:r w:rsidRPr="008C67EB">
        <w:t xml:space="preserve"> für die von einem Unterauftragnehmer zu erbringende Teilleistung nicht geeignet ist, liegt ein Fall der Eignungsleihe hinsichtlich der technischen oder beruflichen Leistungsfähigkeit vor.</w:t>
      </w:r>
      <w:r w:rsidR="005F6058">
        <w:t xml:space="preserve"> Bei Eignungsleihe ist zusätzlich das Formblatt III.8 Nr. 1 auszufüllen!</w:t>
      </w:r>
    </w:p>
    <w:p w:rsidR="00985ABB" w:rsidRPr="008C67EB" w:rsidRDefault="00985ABB" w:rsidP="008C67EB"/>
    <w:tbl>
      <w:tblPr>
        <w:tblW w:w="9887" w:type="dxa"/>
        <w:tblLayout w:type="fixed"/>
        <w:tblLook w:val="01E0" w:firstRow="1" w:lastRow="1" w:firstColumn="1" w:lastColumn="1" w:noHBand="0" w:noVBand="0"/>
      </w:tblPr>
      <w:tblGrid>
        <w:gridCol w:w="879"/>
        <w:gridCol w:w="4394"/>
        <w:gridCol w:w="3544"/>
        <w:gridCol w:w="1070"/>
      </w:tblGrid>
      <w:tr w:rsidR="00314C4B" w:rsidRPr="00224951" w:rsidTr="00254FC3">
        <w:trPr>
          <w:trHeight w:val="284"/>
        </w:trPr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14C4B" w:rsidRPr="00224951" w:rsidRDefault="00791EA3" w:rsidP="00224951">
            <w:pPr>
              <w:jc w:val="center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ggf. OZ / Leist</w:t>
            </w:r>
            <w:r w:rsidR="00314C4B" w:rsidRPr="00224951">
              <w:rPr>
                <w:rFonts w:cs="Arial"/>
                <w:szCs w:val="19"/>
              </w:rPr>
              <w:t>ungs</w:t>
            </w:r>
            <w:r>
              <w:rPr>
                <w:rFonts w:cs="Arial"/>
                <w:szCs w:val="19"/>
              </w:rPr>
              <w:t>-</w:t>
            </w:r>
            <w:r w:rsidR="00314C4B" w:rsidRPr="00224951">
              <w:rPr>
                <w:rFonts w:cs="Arial"/>
                <w:szCs w:val="19"/>
              </w:rPr>
              <w:t>bereich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314C4B" w:rsidRPr="00224951" w:rsidRDefault="00314C4B" w:rsidP="00224951">
            <w:pPr>
              <w:jc w:val="center"/>
              <w:rPr>
                <w:rFonts w:cs="Arial"/>
                <w:szCs w:val="19"/>
              </w:rPr>
            </w:pPr>
            <w:r w:rsidRPr="00224951">
              <w:rPr>
                <w:rFonts w:cs="Arial"/>
                <w:szCs w:val="19"/>
              </w:rPr>
              <w:t>Beschreibung der Teilleistungen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1B17" w:rsidRDefault="00F11B17" w:rsidP="003570FF">
            <w:pPr>
              <w:jc w:val="center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Name des U</w:t>
            </w:r>
            <w:r w:rsidR="00314C4B">
              <w:rPr>
                <w:rFonts w:cs="Arial"/>
                <w:szCs w:val="19"/>
              </w:rPr>
              <w:t>nternehmen</w:t>
            </w:r>
            <w:r>
              <w:rPr>
                <w:rFonts w:cs="Arial"/>
                <w:szCs w:val="19"/>
              </w:rPr>
              <w:t>s</w:t>
            </w:r>
            <w:r w:rsidR="00314C4B">
              <w:rPr>
                <w:rFonts w:cs="Arial"/>
                <w:szCs w:val="19"/>
              </w:rPr>
              <w:t xml:space="preserve">  </w:t>
            </w:r>
          </w:p>
          <w:p w:rsidR="00314C4B" w:rsidRPr="00224951" w:rsidRDefault="00314C4B" w:rsidP="00791EA3">
            <w:pPr>
              <w:jc w:val="center"/>
              <w:rPr>
                <w:rFonts w:cs="Arial"/>
                <w:szCs w:val="19"/>
              </w:rPr>
            </w:pPr>
          </w:p>
        </w:tc>
        <w:tc>
          <w:tcPr>
            <w:tcW w:w="1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1B17" w:rsidRDefault="00F11B17" w:rsidP="00F11B1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Eignungs-</w:t>
            </w:r>
          </w:p>
          <w:p w:rsidR="00314C4B" w:rsidRPr="008C67EB" w:rsidRDefault="008C67EB" w:rsidP="00F11B17">
            <w:pPr>
              <w:jc w:val="center"/>
              <w:rPr>
                <w:rFonts w:ascii="Cambria" w:hAnsi="Cambria" w:cs="Arial"/>
                <w:szCs w:val="20"/>
                <w:vertAlign w:val="superscript"/>
              </w:rPr>
            </w:pPr>
            <w:r>
              <w:rPr>
                <w:rFonts w:cs="Arial"/>
                <w:szCs w:val="20"/>
              </w:rPr>
              <w:t>leihe*</w:t>
            </w:r>
          </w:p>
          <w:p w:rsidR="00F11B17" w:rsidRPr="00F11B17" w:rsidRDefault="00F11B17" w:rsidP="00F11B1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(Ja/Nein)</w:t>
            </w:r>
          </w:p>
        </w:tc>
      </w:tr>
      <w:tr w:rsidR="00314C4B" w:rsidRPr="00224951" w:rsidTr="00254FC3">
        <w:trPr>
          <w:trHeight w:hRule="exact" w:val="1984"/>
        </w:trPr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14C4B" w:rsidRDefault="000E7C05" w:rsidP="0022495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22495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22495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22495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22495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Pr="000E7C05" w:rsidRDefault="000E7C05" w:rsidP="00224951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E7C05" w:rsidRDefault="000E7C05" w:rsidP="000E7C0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0E7C0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0E7C0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0E7C0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0E7C0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314C4B" w:rsidRPr="00224951" w:rsidRDefault="000E7C05" w:rsidP="000E7C05">
            <w:pPr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7C05" w:rsidRDefault="000E7C05" w:rsidP="000E7C0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0E7C0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0E7C0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0E7C0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0E7C0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314C4B" w:rsidRPr="00224951" w:rsidRDefault="000E7C05" w:rsidP="000E7C05">
            <w:pPr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7C05" w:rsidRDefault="009235F7" w:rsidP="000E7C05">
            <w:pPr>
              <w:jc w:val="left"/>
              <w:rPr>
                <w:rFonts w:cs="Arial"/>
                <w:noProof/>
                <w:szCs w:val="20"/>
              </w:rPr>
            </w:pPr>
            <w:sdt>
              <w:sdtPr>
                <w:rPr>
                  <w:rFonts w:cs="Arial"/>
                  <w:noProof/>
                  <w:szCs w:val="20"/>
                </w:rPr>
                <w:id w:val="-212815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EA3">
                  <w:rPr>
                    <w:rFonts w:ascii="MS Gothic" w:eastAsia="MS Gothic" w:hAnsi="MS Gothic" w:cs="Arial" w:hint="eastAsia"/>
                    <w:noProof/>
                    <w:szCs w:val="20"/>
                  </w:rPr>
                  <w:t>☐</w:t>
                </w:r>
              </w:sdtContent>
            </w:sdt>
            <w:r w:rsidR="00791EA3">
              <w:rPr>
                <w:rFonts w:cs="Arial"/>
                <w:noProof/>
                <w:szCs w:val="20"/>
              </w:rPr>
              <w:t xml:space="preserve"> ja</w:t>
            </w:r>
          </w:p>
          <w:p w:rsidR="00791EA3" w:rsidRDefault="009235F7" w:rsidP="000E7C05">
            <w:pPr>
              <w:jc w:val="left"/>
              <w:rPr>
                <w:rFonts w:cs="Arial"/>
                <w:noProof/>
                <w:szCs w:val="20"/>
              </w:rPr>
            </w:pPr>
            <w:sdt>
              <w:sdtPr>
                <w:rPr>
                  <w:rFonts w:cs="Arial"/>
                  <w:noProof/>
                  <w:szCs w:val="20"/>
                </w:rPr>
                <w:id w:val="-213948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EA3">
                  <w:rPr>
                    <w:rFonts w:ascii="MS Gothic" w:eastAsia="MS Gothic" w:hAnsi="MS Gothic" w:cs="Arial" w:hint="eastAsia"/>
                    <w:noProof/>
                    <w:szCs w:val="20"/>
                  </w:rPr>
                  <w:t>☐</w:t>
                </w:r>
              </w:sdtContent>
            </w:sdt>
            <w:r w:rsidR="00791EA3">
              <w:rPr>
                <w:rFonts w:cs="Arial"/>
                <w:noProof/>
                <w:szCs w:val="20"/>
              </w:rPr>
              <w:t xml:space="preserve"> nein</w:t>
            </w:r>
          </w:p>
          <w:p w:rsidR="00314C4B" w:rsidRPr="00224951" w:rsidRDefault="00314C4B" w:rsidP="000E7C05">
            <w:pPr>
              <w:jc w:val="left"/>
              <w:rPr>
                <w:rFonts w:cs="Arial"/>
                <w:szCs w:val="19"/>
              </w:rPr>
            </w:pPr>
          </w:p>
        </w:tc>
      </w:tr>
      <w:tr w:rsidR="000E7C05" w:rsidRPr="00224951" w:rsidTr="00254FC3">
        <w:trPr>
          <w:trHeight w:hRule="exact" w:val="1985"/>
        </w:trPr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P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Pr="00224951" w:rsidRDefault="000E7C05" w:rsidP="00791EA3">
            <w:pPr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Pr="00224951" w:rsidRDefault="000E7C05" w:rsidP="00791EA3">
            <w:pPr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1EA3" w:rsidRDefault="009235F7" w:rsidP="00791EA3">
            <w:pPr>
              <w:jc w:val="left"/>
              <w:rPr>
                <w:rFonts w:cs="Arial"/>
                <w:noProof/>
                <w:szCs w:val="20"/>
              </w:rPr>
            </w:pPr>
            <w:sdt>
              <w:sdtPr>
                <w:rPr>
                  <w:rFonts w:cs="Arial"/>
                  <w:noProof/>
                  <w:szCs w:val="20"/>
                </w:rPr>
                <w:id w:val="-204689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EA3">
                  <w:rPr>
                    <w:rFonts w:ascii="MS Gothic" w:eastAsia="MS Gothic" w:hAnsi="MS Gothic" w:cs="Arial" w:hint="eastAsia"/>
                    <w:noProof/>
                    <w:szCs w:val="20"/>
                  </w:rPr>
                  <w:t>☐</w:t>
                </w:r>
              </w:sdtContent>
            </w:sdt>
            <w:r w:rsidR="00791EA3">
              <w:rPr>
                <w:rFonts w:cs="Arial"/>
                <w:noProof/>
                <w:szCs w:val="20"/>
              </w:rPr>
              <w:t xml:space="preserve"> ja</w:t>
            </w:r>
          </w:p>
          <w:p w:rsidR="00791EA3" w:rsidRDefault="009235F7" w:rsidP="00791EA3">
            <w:pPr>
              <w:jc w:val="left"/>
              <w:rPr>
                <w:rFonts w:cs="Arial"/>
                <w:noProof/>
                <w:szCs w:val="20"/>
              </w:rPr>
            </w:pPr>
            <w:sdt>
              <w:sdtPr>
                <w:rPr>
                  <w:rFonts w:cs="Arial"/>
                  <w:noProof/>
                  <w:szCs w:val="20"/>
                </w:rPr>
                <w:id w:val="141744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EA3">
                  <w:rPr>
                    <w:rFonts w:ascii="MS Gothic" w:eastAsia="MS Gothic" w:hAnsi="MS Gothic" w:cs="Arial" w:hint="eastAsia"/>
                    <w:noProof/>
                    <w:szCs w:val="20"/>
                  </w:rPr>
                  <w:t>☐</w:t>
                </w:r>
              </w:sdtContent>
            </w:sdt>
            <w:r w:rsidR="00791EA3">
              <w:rPr>
                <w:rFonts w:cs="Arial"/>
                <w:noProof/>
                <w:szCs w:val="20"/>
              </w:rPr>
              <w:t xml:space="preserve"> nein</w:t>
            </w:r>
          </w:p>
          <w:p w:rsidR="000E7C05" w:rsidRPr="00224951" w:rsidRDefault="000E7C05" w:rsidP="00791EA3">
            <w:pPr>
              <w:jc w:val="left"/>
              <w:rPr>
                <w:rFonts w:cs="Arial"/>
                <w:szCs w:val="19"/>
              </w:rPr>
            </w:pPr>
          </w:p>
        </w:tc>
      </w:tr>
      <w:tr w:rsidR="000E7C05" w:rsidRPr="00224951" w:rsidTr="00254FC3">
        <w:trPr>
          <w:trHeight w:hRule="exact" w:val="1985"/>
        </w:trPr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P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Pr="00224951" w:rsidRDefault="000E7C05" w:rsidP="00791EA3">
            <w:pPr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Pr="00224951" w:rsidRDefault="000E7C05" w:rsidP="00791EA3">
            <w:pPr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1EA3" w:rsidRDefault="009235F7" w:rsidP="00791EA3">
            <w:pPr>
              <w:jc w:val="left"/>
              <w:rPr>
                <w:rFonts w:cs="Arial"/>
                <w:noProof/>
                <w:szCs w:val="20"/>
              </w:rPr>
            </w:pPr>
            <w:sdt>
              <w:sdtPr>
                <w:rPr>
                  <w:rFonts w:cs="Arial"/>
                  <w:noProof/>
                  <w:szCs w:val="20"/>
                </w:rPr>
                <w:id w:val="105088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EA3">
                  <w:rPr>
                    <w:rFonts w:ascii="MS Gothic" w:eastAsia="MS Gothic" w:hAnsi="MS Gothic" w:cs="Arial" w:hint="eastAsia"/>
                    <w:noProof/>
                    <w:szCs w:val="20"/>
                  </w:rPr>
                  <w:t>☐</w:t>
                </w:r>
              </w:sdtContent>
            </w:sdt>
            <w:r w:rsidR="00791EA3">
              <w:rPr>
                <w:rFonts w:cs="Arial"/>
                <w:noProof/>
                <w:szCs w:val="20"/>
              </w:rPr>
              <w:t xml:space="preserve"> ja</w:t>
            </w:r>
          </w:p>
          <w:p w:rsidR="00791EA3" w:rsidRDefault="009235F7" w:rsidP="00791EA3">
            <w:pPr>
              <w:jc w:val="left"/>
              <w:rPr>
                <w:rFonts w:cs="Arial"/>
                <w:noProof/>
                <w:szCs w:val="20"/>
              </w:rPr>
            </w:pPr>
            <w:sdt>
              <w:sdtPr>
                <w:rPr>
                  <w:rFonts w:cs="Arial"/>
                  <w:noProof/>
                  <w:szCs w:val="20"/>
                </w:rPr>
                <w:id w:val="150146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EA3">
                  <w:rPr>
                    <w:rFonts w:ascii="MS Gothic" w:eastAsia="MS Gothic" w:hAnsi="MS Gothic" w:cs="Arial" w:hint="eastAsia"/>
                    <w:noProof/>
                    <w:szCs w:val="20"/>
                  </w:rPr>
                  <w:t>☐</w:t>
                </w:r>
              </w:sdtContent>
            </w:sdt>
            <w:r w:rsidR="00791EA3">
              <w:rPr>
                <w:rFonts w:cs="Arial"/>
                <w:noProof/>
                <w:szCs w:val="20"/>
              </w:rPr>
              <w:t xml:space="preserve"> nein</w:t>
            </w:r>
          </w:p>
          <w:p w:rsidR="000E7C05" w:rsidRPr="00224951" w:rsidRDefault="000E7C05" w:rsidP="00791EA3">
            <w:pPr>
              <w:jc w:val="left"/>
              <w:rPr>
                <w:rFonts w:cs="Arial"/>
                <w:szCs w:val="19"/>
              </w:rPr>
            </w:pPr>
          </w:p>
        </w:tc>
      </w:tr>
      <w:tr w:rsidR="000E7C05" w:rsidRPr="00224951" w:rsidTr="00254FC3">
        <w:trPr>
          <w:trHeight w:hRule="exact" w:val="1985"/>
        </w:trPr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P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Pr="00224951" w:rsidRDefault="000E7C05" w:rsidP="00791EA3">
            <w:pPr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Pr="00224951" w:rsidRDefault="000E7C05" w:rsidP="00791EA3">
            <w:pPr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1EA3" w:rsidRDefault="009235F7" w:rsidP="00791EA3">
            <w:pPr>
              <w:jc w:val="left"/>
              <w:rPr>
                <w:rFonts w:cs="Arial"/>
                <w:noProof/>
                <w:szCs w:val="20"/>
              </w:rPr>
            </w:pPr>
            <w:sdt>
              <w:sdtPr>
                <w:rPr>
                  <w:rFonts w:cs="Arial"/>
                  <w:noProof/>
                  <w:szCs w:val="20"/>
                </w:rPr>
                <w:id w:val="-182689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058">
                  <w:rPr>
                    <w:rFonts w:ascii="MS Gothic" w:eastAsia="MS Gothic" w:hAnsi="MS Gothic" w:cs="Arial" w:hint="eastAsia"/>
                    <w:noProof/>
                    <w:szCs w:val="20"/>
                  </w:rPr>
                  <w:t>☐</w:t>
                </w:r>
              </w:sdtContent>
            </w:sdt>
            <w:r w:rsidR="00791EA3">
              <w:rPr>
                <w:rFonts w:cs="Arial"/>
                <w:noProof/>
                <w:szCs w:val="20"/>
              </w:rPr>
              <w:t xml:space="preserve"> ja</w:t>
            </w:r>
          </w:p>
          <w:p w:rsidR="00791EA3" w:rsidRDefault="009235F7" w:rsidP="00791EA3">
            <w:pPr>
              <w:jc w:val="left"/>
              <w:rPr>
                <w:rFonts w:cs="Arial"/>
                <w:noProof/>
                <w:szCs w:val="20"/>
              </w:rPr>
            </w:pPr>
            <w:sdt>
              <w:sdtPr>
                <w:rPr>
                  <w:rFonts w:cs="Arial"/>
                  <w:noProof/>
                  <w:szCs w:val="20"/>
                </w:rPr>
                <w:id w:val="19574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EA3">
                  <w:rPr>
                    <w:rFonts w:ascii="MS Gothic" w:eastAsia="MS Gothic" w:hAnsi="MS Gothic" w:cs="Arial" w:hint="eastAsia"/>
                    <w:noProof/>
                    <w:szCs w:val="20"/>
                  </w:rPr>
                  <w:t>☐</w:t>
                </w:r>
              </w:sdtContent>
            </w:sdt>
            <w:r w:rsidR="00791EA3">
              <w:rPr>
                <w:rFonts w:cs="Arial"/>
                <w:noProof/>
                <w:szCs w:val="20"/>
              </w:rPr>
              <w:t xml:space="preserve"> nein</w:t>
            </w:r>
          </w:p>
          <w:p w:rsidR="000E7C05" w:rsidRPr="00224951" w:rsidRDefault="000E7C05" w:rsidP="00791EA3">
            <w:pPr>
              <w:jc w:val="left"/>
              <w:rPr>
                <w:rFonts w:cs="Arial"/>
                <w:szCs w:val="19"/>
              </w:rPr>
            </w:pPr>
          </w:p>
        </w:tc>
      </w:tr>
      <w:tr w:rsidR="000E7C05" w:rsidRPr="00224951" w:rsidTr="00254FC3">
        <w:trPr>
          <w:trHeight w:hRule="exact" w:val="1985"/>
        </w:trPr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P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Pr="00224951" w:rsidRDefault="000E7C05" w:rsidP="00791EA3">
            <w:pPr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Pr="00224951" w:rsidRDefault="000E7C05" w:rsidP="00791EA3">
            <w:pPr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4FC3" w:rsidRDefault="009235F7" w:rsidP="00254FC3">
            <w:pPr>
              <w:jc w:val="left"/>
              <w:rPr>
                <w:rFonts w:cs="Arial"/>
                <w:noProof/>
                <w:szCs w:val="20"/>
              </w:rPr>
            </w:pPr>
            <w:sdt>
              <w:sdtPr>
                <w:rPr>
                  <w:rFonts w:cs="Arial"/>
                  <w:noProof/>
                  <w:szCs w:val="20"/>
                </w:rPr>
                <w:id w:val="145128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C3">
                  <w:rPr>
                    <w:rFonts w:ascii="MS Gothic" w:eastAsia="MS Gothic" w:hAnsi="MS Gothic" w:cs="Arial" w:hint="eastAsia"/>
                    <w:noProof/>
                    <w:szCs w:val="20"/>
                  </w:rPr>
                  <w:t>☐</w:t>
                </w:r>
              </w:sdtContent>
            </w:sdt>
            <w:r w:rsidR="00254FC3">
              <w:rPr>
                <w:rFonts w:cs="Arial"/>
                <w:noProof/>
                <w:szCs w:val="20"/>
              </w:rPr>
              <w:t xml:space="preserve"> ja</w:t>
            </w:r>
          </w:p>
          <w:p w:rsidR="000E7C05" w:rsidRPr="00224951" w:rsidRDefault="009235F7" w:rsidP="00254FC3">
            <w:pPr>
              <w:jc w:val="left"/>
              <w:rPr>
                <w:rFonts w:cs="Arial"/>
                <w:szCs w:val="19"/>
              </w:rPr>
            </w:pPr>
            <w:sdt>
              <w:sdtPr>
                <w:rPr>
                  <w:rFonts w:cs="Arial"/>
                  <w:noProof/>
                  <w:szCs w:val="20"/>
                </w:rPr>
                <w:id w:val="-12475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C3">
                  <w:rPr>
                    <w:rFonts w:ascii="MS Gothic" w:eastAsia="MS Gothic" w:hAnsi="MS Gothic" w:cs="Arial" w:hint="eastAsia"/>
                    <w:noProof/>
                    <w:szCs w:val="20"/>
                  </w:rPr>
                  <w:t>☐</w:t>
                </w:r>
              </w:sdtContent>
            </w:sdt>
            <w:r w:rsidR="00254FC3">
              <w:rPr>
                <w:rFonts w:cs="Arial"/>
                <w:noProof/>
                <w:szCs w:val="20"/>
              </w:rPr>
              <w:t xml:space="preserve"> nein</w:t>
            </w:r>
          </w:p>
        </w:tc>
      </w:tr>
      <w:tr w:rsidR="000E7C05" w:rsidRPr="00224951" w:rsidTr="00254FC3">
        <w:trPr>
          <w:trHeight w:hRule="exact" w:val="1985"/>
        </w:trPr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P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Pr="00224951" w:rsidRDefault="000E7C05" w:rsidP="00791EA3">
            <w:pPr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Pr="00224951" w:rsidRDefault="000E7C05" w:rsidP="00791EA3">
            <w:pPr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4FC3" w:rsidRDefault="009235F7" w:rsidP="00254FC3">
            <w:pPr>
              <w:jc w:val="left"/>
              <w:rPr>
                <w:rFonts w:cs="Arial"/>
                <w:noProof/>
                <w:szCs w:val="20"/>
              </w:rPr>
            </w:pPr>
            <w:sdt>
              <w:sdtPr>
                <w:rPr>
                  <w:rFonts w:cs="Arial"/>
                  <w:noProof/>
                  <w:szCs w:val="20"/>
                </w:rPr>
                <w:id w:val="-127408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C3">
                  <w:rPr>
                    <w:rFonts w:ascii="MS Gothic" w:eastAsia="MS Gothic" w:hAnsi="MS Gothic" w:cs="Arial" w:hint="eastAsia"/>
                    <w:noProof/>
                    <w:szCs w:val="20"/>
                  </w:rPr>
                  <w:t>☐</w:t>
                </w:r>
              </w:sdtContent>
            </w:sdt>
            <w:r w:rsidR="00254FC3">
              <w:rPr>
                <w:rFonts w:cs="Arial"/>
                <w:noProof/>
                <w:szCs w:val="20"/>
              </w:rPr>
              <w:t xml:space="preserve"> ja</w:t>
            </w:r>
          </w:p>
          <w:p w:rsidR="000E7C05" w:rsidRPr="00224951" w:rsidRDefault="009235F7" w:rsidP="00254FC3">
            <w:pPr>
              <w:jc w:val="left"/>
              <w:rPr>
                <w:rFonts w:cs="Arial"/>
                <w:szCs w:val="19"/>
              </w:rPr>
            </w:pPr>
            <w:sdt>
              <w:sdtPr>
                <w:rPr>
                  <w:rFonts w:cs="Arial"/>
                  <w:noProof/>
                  <w:szCs w:val="20"/>
                </w:rPr>
                <w:id w:val="-28589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C3">
                  <w:rPr>
                    <w:rFonts w:ascii="MS Gothic" w:eastAsia="MS Gothic" w:hAnsi="MS Gothic" w:cs="Arial" w:hint="eastAsia"/>
                    <w:noProof/>
                    <w:szCs w:val="20"/>
                  </w:rPr>
                  <w:t>☐</w:t>
                </w:r>
              </w:sdtContent>
            </w:sdt>
            <w:r w:rsidR="00254FC3">
              <w:rPr>
                <w:rFonts w:cs="Arial"/>
                <w:noProof/>
                <w:szCs w:val="20"/>
              </w:rPr>
              <w:t xml:space="preserve"> nein</w:t>
            </w:r>
          </w:p>
        </w:tc>
      </w:tr>
      <w:tr w:rsidR="000E7C05" w:rsidRPr="00224951" w:rsidTr="00254FC3">
        <w:trPr>
          <w:trHeight w:hRule="exact" w:val="1985"/>
        </w:trPr>
        <w:tc>
          <w:tcPr>
            <w:tcW w:w="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P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Pr="00224951" w:rsidRDefault="000E7C05" w:rsidP="00791EA3">
            <w:pPr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Pr="00224951" w:rsidRDefault="000E7C05" w:rsidP="00791EA3">
            <w:pPr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4FC3" w:rsidRDefault="009235F7" w:rsidP="00254FC3">
            <w:pPr>
              <w:jc w:val="left"/>
              <w:rPr>
                <w:rFonts w:cs="Arial"/>
                <w:noProof/>
                <w:szCs w:val="20"/>
              </w:rPr>
            </w:pPr>
            <w:sdt>
              <w:sdtPr>
                <w:rPr>
                  <w:rFonts w:cs="Arial"/>
                  <w:noProof/>
                  <w:szCs w:val="20"/>
                </w:rPr>
                <w:id w:val="-110865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C3">
                  <w:rPr>
                    <w:rFonts w:ascii="MS Gothic" w:eastAsia="MS Gothic" w:hAnsi="MS Gothic" w:cs="Arial" w:hint="eastAsia"/>
                    <w:noProof/>
                    <w:szCs w:val="20"/>
                  </w:rPr>
                  <w:t>☐</w:t>
                </w:r>
              </w:sdtContent>
            </w:sdt>
            <w:r w:rsidR="00254FC3">
              <w:rPr>
                <w:rFonts w:cs="Arial"/>
                <w:noProof/>
                <w:szCs w:val="20"/>
              </w:rPr>
              <w:t xml:space="preserve"> ja</w:t>
            </w:r>
          </w:p>
          <w:p w:rsidR="000E7C05" w:rsidRPr="00224951" w:rsidRDefault="009235F7" w:rsidP="00254FC3">
            <w:pPr>
              <w:jc w:val="left"/>
              <w:rPr>
                <w:rFonts w:cs="Arial"/>
                <w:szCs w:val="19"/>
              </w:rPr>
            </w:pPr>
            <w:sdt>
              <w:sdtPr>
                <w:rPr>
                  <w:rFonts w:cs="Arial"/>
                  <w:noProof/>
                  <w:szCs w:val="20"/>
                </w:rPr>
                <w:id w:val="-179181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C3">
                  <w:rPr>
                    <w:rFonts w:ascii="MS Gothic" w:eastAsia="MS Gothic" w:hAnsi="MS Gothic" w:cs="Arial" w:hint="eastAsia"/>
                    <w:noProof/>
                    <w:szCs w:val="20"/>
                  </w:rPr>
                  <w:t>☐</w:t>
                </w:r>
              </w:sdtContent>
            </w:sdt>
            <w:r w:rsidR="00254FC3">
              <w:rPr>
                <w:rFonts w:cs="Arial"/>
                <w:noProof/>
                <w:szCs w:val="20"/>
              </w:rPr>
              <w:t xml:space="preserve"> nein</w:t>
            </w:r>
          </w:p>
        </w:tc>
      </w:tr>
    </w:tbl>
    <w:p w:rsidR="00BD2ACD" w:rsidRDefault="00BD2ACD"/>
    <w:p w:rsidR="008F0769" w:rsidRDefault="008F0769"/>
    <w:tbl>
      <w:tblPr>
        <w:tblW w:w="9923" w:type="dxa"/>
        <w:tblLook w:val="01E0" w:firstRow="1" w:lastRow="1" w:firstColumn="1" w:lastColumn="1" w:noHBand="0" w:noVBand="0"/>
      </w:tblPr>
      <w:tblGrid>
        <w:gridCol w:w="4848"/>
        <w:gridCol w:w="5075"/>
      </w:tblGrid>
      <w:tr w:rsidR="00224951" w:rsidRPr="00224951" w:rsidTr="00BD2ACD">
        <w:trPr>
          <w:trHeight w:val="284"/>
        </w:trPr>
        <w:tc>
          <w:tcPr>
            <w:tcW w:w="9923" w:type="dxa"/>
            <w:gridSpan w:val="2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BD2ACD" w:rsidRDefault="00BD2ACD" w:rsidP="00BD2ACD">
            <w:pPr>
              <w:jc w:val="left"/>
              <w:rPr>
                <w:b/>
              </w:rPr>
            </w:pPr>
          </w:p>
          <w:p w:rsidR="005F6058" w:rsidRPr="00895201" w:rsidRDefault="00886609" w:rsidP="00BD2ACD">
            <w:pPr>
              <w:jc w:val="left"/>
              <w:rPr>
                <w:b/>
              </w:rPr>
            </w:pPr>
            <w:r w:rsidRPr="00886609">
              <w:rPr>
                <w:b/>
                <w:sz w:val="24"/>
              </w:rPr>
              <w:t xml:space="preserve">2. Verzeichnis der Unternehmen bei </w:t>
            </w:r>
            <w:r w:rsidR="00BD2ACD" w:rsidRPr="00886609">
              <w:rPr>
                <w:b/>
                <w:sz w:val="24"/>
              </w:rPr>
              <w:t>Eignungsleihe im Hinblick auf die wirtschaftliche und finanzielle Leistungsfähigkeit</w:t>
            </w:r>
            <w:r>
              <w:rPr>
                <w:b/>
                <w:sz w:val="24"/>
              </w:rPr>
              <w:t xml:space="preserve"> </w:t>
            </w:r>
            <w:r w:rsidR="005F6058" w:rsidRPr="00895201">
              <w:rPr>
                <w:b/>
              </w:rPr>
              <w:t xml:space="preserve">(Zusätzlich bitte Formblatt III.8 Nr. </w:t>
            </w:r>
            <w:r w:rsidR="009C41ED">
              <w:rPr>
                <w:b/>
              </w:rPr>
              <w:t xml:space="preserve">1 und </w:t>
            </w:r>
            <w:r w:rsidR="005F6058" w:rsidRPr="00895201">
              <w:rPr>
                <w:b/>
              </w:rPr>
              <w:t>2 ausfüllen!)</w:t>
            </w:r>
          </w:p>
          <w:p w:rsidR="00BD2ACD" w:rsidRPr="00BD2ACD" w:rsidRDefault="00BD2ACD" w:rsidP="00BD2ACD">
            <w:pPr>
              <w:jc w:val="left"/>
              <w:rPr>
                <w:sz w:val="14"/>
                <w:szCs w:val="20"/>
              </w:rPr>
            </w:pPr>
          </w:p>
          <w:p w:rsidR="00BD2ACD" w:rsidRPr="00BD2ACD" w:rsidRDefault="00BD2ACD" w:rsidP="00BD2ACD">
            <w:pPr>
              <w:jc w:val="left"/>
              <w:rPr>
                <w:szCs w:val="20"/>
              </w:rPr>
            </w:pPr>
            <w:r w:rsidRPr="00BD2ACD">
              <w:rPr>
                <w:szCs w:val="20"/>
              </w:rPr>
              <w:t>Bei der Ausführung des Auftrags beabsichtige(n) ich mich/wir uns im Rahmen der wirtschaftlichen und finanziellen Leistungsfähigkeit der Kapazitäten anderer Unternehmen zu bedienen. Hierzu benenne(n) ich/wir nachfolgend die Namen, den gesetzlichen Vertreter und die Kontaktdaten der hierzu vorgesehenen Unternehmen.</w:t>
            </w:r>
          </w:p>
          <w:p w:rsidR="00224951" w:rsidRPr="00224951" w:rsidRDefault="00224951" w:rsidP="00BD2ACD">
            <w:pPr>
              <w:jc w:val="left"/>
            </w:pPr>
          </w:p>
        </w:tc>
      </w:tr>
      <w:tr w:rsidR="00224951" w:rsidRPr="00224951" w:rsidDel="002871A9" w:rsidTr="00791EA3">
        <w:trPr>
          <w:trHeight w:val="284"/>
        </w:trPr>
        <w:tc>
          <w:tcPr>
            <w:tcW w:w="4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24951" w:rsidRPr="00BD2ACD" w:rsidDel="002871A9" w:rsidRDefault="00224951" w:rsidP="00224951">
            <w:pPr>
              <w:jc w:val="center"/>
              <w:rPr>
                <w:b/>
              </w:rPr>
            </w:pPr>
            <w:r w:rsidRPr="00BD2ACD">
              <w:rPr>
                <w:b/>
              </w:rPr>
              <w:t>Name</w:t>
            </w:r>
            <w:r w:rsidR="00BD2ACD" w:rsidRPr="00BD2ACD">
              <w:rPr>
                <w:b/>
              </w:rPr>
              <w:t>, gesetzlicher Vertreter, Kontaktdaten</w:t>
            </w:r>
            <w:r w:rsidRPr="00BD2ACD">
              <w:rPr>
                <w:b/>
              </w:rPr>
              <w:t xml:space="preserve"> des Unternehmens</w:t>
            </w:r>
          </w:p>
        </w:tc>
        <w:tc>
          <w:tcPr>
            <w:tcW w:w="5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24951" w:rsidRPr="00BD2ACD" w:rsidRDefault="00224951" w:rsidP="00224951">
            <w:pPr>
              <w:jc w:val="center"/>
              <w:rPr>
                <w:b/>
              </w:rPr>
            </w:pPr>
            <w:r w:rsidRPr="00BD2ACD">
              <w:rPr>
                <w:b/>
              </w:rPr>
              <w:t xml:space="preserve">Angabe zu der von diesem Unternehmen </w:t>
            </w:r>
          </w:p>
          <w:p w:rsidR="00224951" w:rsidRPr="00BD2ACD" w:rsidDel="002871A9" w:rsidRDefault="00224951" w:rsidP="00224951">
            <w:pPr>
              <w:jc w:val="center"/>
              <w:rPr>
                <w:b/>
              </w:rPr>
            </w:pPr>
            <w:r w:rsidRPr="00BD2ACD">
              <w:rPr>
                <w:b/>
              </w:rPr>
              <w:t>überlassenen Eignung</w:t>
            </w:r>
          </w:p>
        </w:tc>
      </w:tr>
      <w:tr w:rsidR="00224951" w:rsidRPr="00BD2ACD" w:rsidDel="002871A9" w:rsidTr="008F0769">
        <w:trPr>
          <w:trHeight w:val="1418"/>
        </w:trPr>
        <w:tc>
          <w:tcPr>
            <w:tcW w:w="4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E7C05" w:rsidRDefault="000E7C05" w:rsidP="000E7C0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0E7C0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0E7C0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224951" w:rsidRPr="00BD2ACD" w:rsidDel="002871A9" w:rsidRDefault="000E7C05" w:rsidP="000E7C05">
            <w:pPr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E7C05" w:rsidRDefault="000E7C05" w:rsidP="000E7C0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0E7C0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0E7C0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224951" w:rsidRPr="00BD2ACD" w:rsidDel="002871A9" w:rsidRDefault="000E7C05" w:rsidP="000E7C05">
            <w:pPr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E7C05" w:rsidRPr="00224951" w:rsidDel="002871A9" w:rsidTr="008F0769">
        <w:trPr>
          <w:trHeight w:val="1418"/>
        </w:trPr>
        <w:tc>
          <w:tcPr>
            <w:tcW w:w="4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Pr="00BD2ACD" w:rsidDel="002871A9" w:rsidRDefault="000E7C05" w:rsidP="00791EA3">
            <w:pPr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Pr="00BD2ACD" w:rsidDel="002871A9" w:rsidRDefault="000E7C05" w:rsidP="00791EA3">
            <w:pPr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E7C05" w:rsidRPr="00224951" w:rsidDel="002871A9" w:rsidTr="008F0769">
        <w:trPr>
          <w:trHeight w:val="1418"/>
        </w:trPr>
        <w:tc>
          <w:tcPr>
            <w:tcW w:w="4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Pr="00BD2ACD" w:rsidDel="002871A9" w:rsidRDefault="000E7C05" w:rsidP="00791EA3">
            <w:pPr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Pr="00BD2ACD" w:rsidDel="002871A9" w:rsidRDefault="000E7C05" w:rsidP="00791EA3">
            <w:pPr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E7C05" w:rsidRPr="00224951" w:rsidDel="002871A9" w:rsidTr="008F0769">
        <w:trPr>
          <w:trHeight w:val="1418"/>
        </w:trPr>
        <w:tc>
          <w:tcPr>
            <w:tcW w:w="4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Pr="00BD2ACD" w:rsidDel="002871A9" w:rsidRDefault="000E7C05" w:rsidP="00791EA3">
            <w:pPr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Default="000E7C05" w:rsidP="00791EA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:rsidR="000E7C05" w:rsidRPr="00BD2ACD" w:rsidDel="002871A9" w:rsidRDefault="000E7C05" w:rsidP="00791EA3">
            <w:pPr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B95B8E" w:rsidRPr="00F45CAD" w:rsidRDefault="00B95B8E" w:rsidP="00E775B0"/>
    <w:sectPr w:rsidR="00B95B8E" w:rsidRPr="00F45CAD" w:rsidSect="00B95B8E">
      <w:headerReference w:type="even" r:id="rId7"/>
      <w:headerReference w:type="default" r:id="rId8"/>
      <w:footerReference w:type="default" r:id="rId9"/>
      <w:pgSz w:w="11906" w:h="16838" w:code="9"/>
      <w:pgMar w:top="851" w:right="851" w:bottom="567" w:left="1304" w:header="709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BB" w:rsidRDefault="00985ABB">
      <w:r>
        <w:separator/>
      </w:r>
    </w:p>
    <w:p w:rsidR="00985ABB" w:rsidRDefault="00985ABB"/>
    <w:p w:rsidR="00985ABB" w:rsidRDefault="00985ABB"/>
  </w:endnote>
  <w:endnote w:type="continuationSeparator" w:id="0">
    <w:p w:rsidR="00985ABB" w:rsidRDefault="00985ABB">
      <w:r>
        <w:continuationSeparator/>
      </w:r>
    </w:p>
    <w:p w:rsidR="00985ABB" w:rsidRDefault="00985ABB"/>
    <w:p w:rsidR="00985ABB" w:rsidRDefault="00985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80"/>
      <w:gridCol w:w="1620"/>
    </w:tblGrid>
    <w:tr w:rsidR="00985ABB" w:rsidRPr="00480F4C" w:rsidTr="003B5BAF">
      <w:trPr>
        <w:cantSplit/>
        <w:trHeight w:hRule="exact" w:val="397"/>
      </w:trPr>
      <w:tc>
        <w:tcPr>
          <w:tcW w:w="8280" w:type="dxa"/>
          <w:vAlign w:val="center"/>
        </w:tcPr>
        <w:p w:rsidR="00985ABB" w:rsidRPr="00480F4C" w:rsidRDefault="00985ABB" w:rsidP="00C2118E">
          <w:pPr>
            <w:tabs>
              <w:tab w:val="left" w:pos="146"/>
            </w:tabs>
            <w:jc w:val="left"/>
            <w:rPr>
              <w:rFonts w:cs="Arial"/>
              <w:sz w:val="16"/>
              <w:szCs w:val="16"/>
            </w:rPr>
          </w:pPr>
          <w:r w:rsidRPr="00480F4C">
            <w:rPr>
              <w:rFonts w:cs="Arial"/>
              <w:sz w:val="16"/>
              <w:szCs w:val="16"/>
            </w:rPr>
            <w:t>© VH</w:t>
          </w:r>
          <w:r>
            <w:rPr>
              <w:rFonts w:cs="Arial"/>
              <w:sz w:val="16"/>
              <w:szCs w:val="16"/>
            </w:rPr>
            <w:t>F</w:t>
          </w:r>
          <w:r w:rsidRPr="00480F4C">
            <w:rPr>
              <w:rFonts w:cs="Arial"/>
              <w:sz w:val="16"/>
              <w:szCs w:val="16"/>
            </w:rPr>
            <w:t xml:space="preserve"> Bayern - Stand </w:t>
          </w:r>
          <w:r w:rsidR="00C2118E">
            <w:rPr>
              <w:rFonts w:cs="Arial"/>
              <w:sz w:val="16"/>
              <w:szCs w:val="16"/>
            </w:rPr>
            <w:t>Juli</w:t>
          </w:r>
          <w:r>
            <w:rPr>
              <w:rFonts w:cs="Arial"/>
              <w:sz w:val="16"/>
              <w:szCs w:val="16"/>
            </w:rPr>
            <w:t xml:space="preserve"> 2021</w:t>
          </w:r>
        </w:p>
      </w:tc>
      <w:tc>
        <w:tcPr>
          <w:tcW w:w="1620" w:type="dxa"/>
          <w:vAlign w:val="center"/>
        </w:tcPr>
        <w:p w:rsidR="00985ABB" w:rsidRPr="00480F4C" w:rsidRDefault="00985ABB" w:rsidP="00D6072E">
          <w:pPr>
            <w:jc w:val="right"/>
            <w:rPr>
              <w:rFonts w:cs="Arial"/>
              <w:sz w:val="16"/>
              <w:szCs w:val="16"/>
            </w:rPr>
          </w:pPr>
          <w:r w:rsidRPr="00480F4C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480F4C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480F4C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9235F7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480F4C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480F4C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480F4C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480F4C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480F4C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9235F7">
            <w:rPr>
              <w:rFonts w:cs="Arial"/>
              <w:noProof/>
              <w:snapToGrid w:val="0"/>
              <w:sz w:val="16"/>
              <w:szCs w:val="16"/>
            </w:rPr>
            <w:t>2</w:t>
          </w:r>
          <w:r w:rsidRPr="00480F4C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985ABB" w:rsidRPr="00046C8E" w:rsidRDefault="00985A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BB" w:rsidRDefault="00985ABB">
      <w:r>
        <w:separator/>
      </w:r>
    </w:p>
    <w:p w:rsidR="00985ABB" w:rsidRDefault="00985ABB"/>
    <w:p w:rsidR="00985ABB" w:rsidRDefault="00985ABB"/>
  </w:footnote>
  <w:footnote w:type="continuationSeparator" w:id="0">
    <w:p w:rsidR="00985ABB" w:rsidRDefault="00985ABB">
      <w:r>
        <w:continuationSeparator/>
      </w:r>
    </w:p>
    <w:p w:rsidR="00985ABB" w:rsidRDefault="00985ABB"/>
    <w:p w:rsidR="00985ABB" w:rsidRDefault="00985A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BB" w:rsidRDefault="00985ABB"/>
  <w:p w:rsidR="00985ABB" w:rsidRDefault="00985A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BB" w:rsidRPr="00B95B8E" w:rsidRDefault="00985ABB" w:rsidP="00BF572F">
    <w:pPr>
      <w:pStyle w:val="Kopfzeile"/>
      <w:ind w:right="-172"/>
    </w:pPr>
    <w:r>
      <w:t>III.7</w:t>
    </w:r>
  </w:p>
  <w:p w:rsidR="00985ABB" w:rsidRDefault="00985ABB" w:rsidP="00BF572F">
    <w:pPr>
      <w:pStyle w:val="Kopfzeile"/>
      <w:ind w:right="-172"/>
      <w:rPr>
        <w:b w:val="0"/>
        <w:sz w:val="16"/>
        <w:szCs w:val="16"/>
      </w:rPr>
    </w:pPr>
    <w:r w:rsidRPr="00B95B8E">
      <w:rPr>
        <w:b w:val="0"/>
        <w:sz w:val="16"/>
        <w:szCs w:val="16"/>
      </w:rPr>
      <w:t xml:space="preserve">(Verzeichnis der </w:t>
    </w:r>
    <w:r>
      <w:rPr>
        <w:b w:val="0"/>
        <w:sz w:val="16"/>
        <w:szCs w:val="16"/>
      </w:rPr>
      <w:t>Leistungen /Kapazitäten anderer Unternehmen)</w:t>
    </w:r>
  </w:p>
  <w:p w:rsidR="00985ABB" w:rsidRPr="00B95B8E" w:rsidRDefault="00985ABB" w:rsidP="00BF572F">
    <w:pPr>
      <w:pStyle w:val="Kopfzeile"/>
      <w:ind w:right="-172"/>
      <w:rPr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C7BC5"/>
    <w:multiLevelType w:val="hybridMultilevel"/>
    <w:tmpl w:val="FCC6D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7"/>
  </w:num>
  <w:num w:numId="5">
    <w:abstractNumId w:val="10"/>
  </w:num>
  <w:num w:numId="6">
    <w:abstractNumId w:val="3"/>
  </w:num>
  <w:num w:numId="7">
    <w:abstractNumId w:val="13"/>
  </w:num>
  <w:num w:numId="8">
    <w:abstractNumId w:val="9"/>
  </w:num>
  <w:num w:numId="9">
    <w:abstractNumId w:val="16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2"/>
  </w:num>
  <w:num w:numId="17">
    <w:abstractNumId w:val="2"/>
  </w:num>
  <w:num w:numId="18">
    <w:abstractNumId w:val="15"/>
  </w:num>
  <w:num w:numId="19">
    <w:abstractNumId w:val="14"/>
  </w:num>
  <w:num w:numId="20">
    <w:abstractNumId w:val="11"/>
  </w:num>
  <w:num w:numId="21">
    <w:abstractNumId w:val="6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A7"/>
    <w:rsid w:val="000021DC"/>
    <w:rsid w:val="0000737B"/>
    <w:rsid w:val="0001134B"/>
    <w:rsid w:val="000114D3"/>
    <w:rsid w:val="000413ED"/>
    <w:rsid w:val="00046C8E"/>
    <w:rsid w:val="0006675C"/>
    <w:rsid w:val="00081305"/>
    <w:rsid w:val="000848E7"/>
    <w:rsid w:val="000A42AA"/>
    <w:rsid w:val="000B3FE1"/>
    <w:rsid w:val="000C02E8"/>
    <w:rsid w:val="000C3A93"/>
    <w:rsid w:val="000E7C05"/>
    <w:rsid w:val="001028D9"/>
    <w:rsid w:val="00106076"/>
    <w:rsid w:val="001176FC"/>
    <w:rsid w:val="00127C79"/>
    <w:rsid w:val="00132885"/>
    <w:rsid w:val="001426F7"/>
    <w:rsid w:val="00145174"/>
    <w:rsid w:val="001A6205"/>
    <w:rsid w:val="001B705C"/>
    <w:rsid w:val="001C3E5C"/>
    <w:rsid w:val="001C509D"/>
    <w:rsid w:val="001E0C92"/>
    <w:rsid w:val="001F47CC"/>
    <w:rsid w:val="00221C6B"/>
    <w:rsid w:val="00223F0B"/>
    <w:rsid w:val="00224951"/>
    <w:rsid w:val="0023272D"/>
    <w:rsid w:val="00250D0E"/>
    <w:rsid w:val="002517FD"/>
    <w:rsid w:val="00254FC3"/>
    <w:rsid w:val="00263542"/>
    <w:rsid w:val="002743DC"/>
    <w:rsid w:val="0027479C"/>
    <w:rsid w:val="002748DF"/>
    <w:rsid w:val="00293FDD"/>
    <w:rsid w:val="002A5D14"/>
    <w:rsid w:val="002C0F7B"/>
    <w:rsid w:val="002C403D"/>
    <w:rsid w:val="002D4CA7"/>
    <w:rsid w:val="002E4302"/>
    <w:rsid w:val="002F4952"/>
    <w:rsid w:val="00314C4B"/>
    <w:rsid w:val="00327698"/>
    <w:rsid w:val="003552CC"/>
    <w:rsid w:val="00355C7F"/>
    <w:rsid w:val="003570FF"/>
    <w:rsid w:val="003A36E9"/>
    <w:rsid w:val="003B5BAF"/>
    <w:rsid w:val="003D19BD"/>
    <w:rsid w:val="003D3E99"/>
    <w:rsid w:val="003E2CD4"/>
    <w:rsid w:val="00402A1B"/>
    <w:rsid w:val="00424038"/>
    <w:rsid w:val="00442E46"/>
    <w:rsid w:val="0045228F"/>
    <w:rsid w:val="00454471"/>
    <w:rsid w:val="0045726B"/>
    <w:rsid w:val="0047055A"/>
    <w:rsid w:val="004732D2"/>
    <w:rsid w:val="00480ABD"/>
    <w:rsid w:val="00480F4C"/>
    <w:rsid w:val="004818FE"/>
    <w:rsid w:val="00492429"/>
    <w:rsid w:val="004C5609"/>
    <w:rsid w:val="004E07A5"/>
    <w:rsid w:val="004E3711"/>
    <w:rsid w:val="004F2529"/>
    <w:rsid w:val="00500C2B"/>
    <w:rsid w:val="00520D3B"/>
    <w:rsid w:val="00526ADC"/>
    <w:rsid w:val="005328A9"/>
    <w:rsid w:val="005333C9"/>
    <w:rsid w:val="0055700C"/>
    <w:rsid w:val="005575B0"/>
    <w:rsid w:val="00573601"/>
    <w:rsid w:val="00574421"/>
    <w:rsid w:val="00574488"/>
    <w:rsid w:val="00576C66"/>
    <w:rsid w:val="005A2C6A"/>
    <w:rsid w:val="005A4489"/>
    <w:rsid w:val="005C301C"/>
    <w:rsid w:val="005C41DA"/>
    <w:rsid w:val="005F32A5"/>
    <w:rsid w:val="005F41CD"/>
    <w:rsid w:val="005F6058"/>
    <w:rsid w:val="00605DD3"/>
    <w:rsid w:val="00606550"/>
    <w:rsid w:val="00607EE7"/>
    <w:rsid w:val="00614636"/>
    <w:rsid w:val="0061563A"/>
    <w:rsid w:val="00625C94"/>
    <w:rsid w:val="00640260"/>
    <w:rsid w:val="00642F77"/>
    <w:rsid w:val="00643351"/>
    <w:rsid w:val="0066119D"/>
    <w:rsid w:val="00667DCD"/>
    <w:rsid w:val="00682D2C"/>
    <w:rsid w:val="006A13FA"/>
    <w:rsid w:val="006A5AED"/>
    <w:rsid w:val="006A66F3"/>
    <w:rsid w:val="006B7CF1"/>
    <w:rsid w:val="006C6543"/>
    <w:rsid w:val="006D4DF2"/>
    <w:rsid w:val="006D70A3"/>
    <w:rsid w:val="00715757"/>
    <w:rsid w:val="00724CA7"/>
    <w:rsid w:val="00734EDE"/>
    <w:rsid w:val="00735868"/>
    <w:rsid w:val="007460D8"/>
    <w:rsid w:val="007633C2"/>
    <w:rsid w:val="0078194F"/>
    <w:rsid w:val="00782E76"/>
    <w:rsid w:val="0078695C"/>
    <w:rsid w:val="00791EA3"/>
    <w:rsid w:val="007E61DB"/>
    <w:rsid w:val="007F30C8"/>
    <w:rsid w:val="0081723D"/>
    <w:rsid w:val="00886609"/>
    <w:rsid w:val="00895201"/>
    <w:rsid w:val="008B1F06"/>
    <w:rsid w:val="008B5CA1"/>
    <w:rsid w:val="008C67EB"/>
    <w:rsid w:val="008D764D"/>
    <w:rsid w:val="008E62CA"/>
    <w:rsid w:val="008F0769"/>
    <w:rsid w:val="008F52AA"/>
    <w:rsid w:val="008F6547"/>
    <w:rsid w:val="00910F0B"/>
    <w:rsid w:val="00915125"/>
    <w:rsid w:val="009235F7"/>
    <w:rsid w:val="00962412"/>
    <w:rsid w:val="0097166A"/>
    <w:rsid w:val="009769C9"/>
    <w:rsid w:val="00985ABB"/>
    <w:rsid w:val="009A3215"/>
    <w:rsid w:val="009A33B4"/>
    <w:rsid w:val="009A58B1"/>
    <w:rsid w:val="009C14BE"/>
    <w:rsid w:val="009C29C1"/>
    <w:rsid w:val="009C41ED"/>
    <w:rsid w:val="009F3747"/>
    <w:rsid w:val="00A00872"/>
    <w:rsid w:val="00A27831"/>
    <w:rsid w:val="00A428F1"/>
    <w:rsid w:val="00A5084B"/>
    <w:rsid w:val="00A70D02"/>
    <w:rsid w:val="00A75824"/>
    <w:rsid w:val="00A80A51"/>
    <w:rsid w:val="00A90C84"/>
    <w:rsid w:val="00AB4B05"/>
    <w:rsid w:val="00AC56D5"/>
    <w:rsid w:val="00AC7F2D"/>
    <w:rsid w:val="00AD584D"/>
    <w:rsid w:val="00AE4AF0"/>
    <w:rsid w:val="00AE4FEF"/>
    <w:rsid w:val="00B003C3"/>
    <w:rsid w:val="00B14EF0"/>
    <w:rsid w:val="00B23C01"/>
    <w:rsid w:val="00B40909"/>
    <w:rsid w:val="00B434E5"/>
    <w:rsid w:val="00B61D2B"/>
    <w:rsid w:val="00B758AC"/>
    <w:rsid w:val="00B8248C"/>
    <w:rsid w:val="00B95B8E"/>
    <w:rsid w:val="00B96ADB"/>
    <w:rsid w:val="00BA5E42"/>
    <w:rsid w:val="00BD2ACD"/>
    <w:rsid w:val="00BD7182"/>
    <w:rsid w:val="00BF572F"/>
    <w:rsid w:val="00C101BF"/>
    <w:rsid w:val="00C2118E"/>
    <w:rsid w:val="00C246AC"/>
    <w:rsid w:val="00C26124"/>
    <w:rsid w:val="00C2678D"/>
    <w:rsid w:val="00C30192"/>
    <w:rsid w:val="00C638CA"/>
    <w:rsid w:val="00C764C5"/>
    <w:rsid w:val="00C96E57"/>
    <w:rsid w:val="00CA5039"/>
    <w:rsid w:val="00CA5C9B"/>
    <w:rsid w:val="00CD54C7"/>
    <w:rsid w:val="00CE528B"/>
    <w:rsid w:val="00CF64C4"/>
    <w:rsid w:val="00D05C74"/>
    <w:rsid w:val="00D40728"/>
    <w:rsid w:val="00D42883"/>
    <w:rsid w:val="00D6072E"/>
    <w:rsid w:val="00DA276D"/>
    <w:rsid w:val="00DB02D9"/>
    <w:rsid w:val="00DB65E1"/>
    <w:rsid w:val="00DB6C0D"/>
    <w:rsid w:val="00DC2EA6"/>
    <w:rsid w:val="00DC7E08"/>
    <w:rsid w:val="00DD0473"/>
    <w:rsid w:val="00DD5025"/>
    <w:rsid w:val="00DE2F64"/>
    <w:rsid w:val="00DE420C"/>
    <w:rsid w:val="00DF4D8C"/>
    <w:rsid w:val="00E02FAA"/>
    <w:rsid w:val="00E1197E"/>
    <w:rsid w:val="00E12D08"/>
    <w:rsid w:val="00E322E9"/>
    <w:rsid w:val="00E578EB"/>
    <w:rsid w:val="00E6087B"/>
    <w:rsid w:val="00E6350B"/>
    <w:rsid w:val="00E775B0"/>
    <w:rsid w:val="00E85EBB"/>
    <w:rsid w:val="00EA10EB"/>
    <w:rsid w:val="00EC7AED"/>
    <w:rsid w:val="00EE4D05"/>
    <w:rsid w:val="00F11B17"/>
    <w:rsid w:val="00F133C2"/>
    <w:rsid w:val="00F21669"/>
    <w:rsid w:val="00F226FA"/>
    <w:rsid w:val="00F32C49"/>
    <w:rsid w:val="00F92CF7"/>
    <w:rsid w:val="00FA0151"/>
    <w:rsid w:val="00FB37F2"/>
    <w:rsid w:val="00FC0982"/>
    <w:rsid w:val="00FC1057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E8B4FF55-34AE-4E13-97F1-973407F1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 10"/>
    <w:qFormat/>
    <w:rsid w:val="00682D2C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9A58B1"/>
    <w:pPr>
      <w:jc w:val="left"/>
    </w:pPr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basedOn w:val="Absatz-Standardschriftart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basedOn w:val="Absatz-Standardschriftart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673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III.7 Verzeichnis andere Unternehmen</vt:lpstr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III.7 Verzeichnis andere Unternehmen</dc:title>
  <dc:subject>III.7 Verzeichnis andere Unternehmen</dc:subject>
  <dc:creator>StMB</dc:creator>
  <cp:lastModifiedBy>Rieger, Angelika (StMB)</cp:lastModifiedBy>
  <cp:revision>9</cp:revision>
  <cp:lastPrinted>2018-11-27T10:44:00Z</cp:lastPrinted>
  <dcterms:created xsi:type="dcterms:W3CDTF">2021-04-29T12:28:00Z</dcterms:created>
  <dcterms:modified xsi:type="dcterms:W3CDTF">2021-08-05T13:43:00Z</dcterms:modified>
</cp:coreProperties>
</file>